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4"/>
        <w:tblW w:w="7105" w:type="dxa"/>
        <w:tblLook w:val="04E0" w:firstRow="1" w:lastRow="1" w:firstColumn="1" w:lastColumn="0" w:noHBand="0" w:noVBand="1"/>
      </w:tblPr>
      <w:tblGrid>
        <w:gridCol w:w="2040"/>
        <w:gridCol w:w="1734"/>
        <w:gridCol w:w="757"/>
        <w:gridCol w:w="773"/>
        <w:gridCol w:w="935"/>
        <w:gridCol w:w="866"/>
      </w:tblGrid>
      <w:tr w:rsidR="00F91C04" w14:paraId="10191500" w14:textId="12926C9C" w:rsidTr="00F91C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0" w:type="dxa"/>
          </w:tcPr>
          <w:p w14:paraId="5E5A5AD3" w14:textId="77777777" w:rsidR="00002DBD" w:rsidRDefault="00002DBD" w:rsidP="009B3347">
            <w:pPr>
              <w:bidi/>
            </w:pPr>
          </w:p>
        </w:tc>
        <w:tc>
          <w:tcPr>
            <w:tcW w:w="1734" w:type="dxa"/>
          </w:tcPr>
          <w:p w14:paraId="69A1BB10" w14:textId="77777777" w:rsidR="00002DBD" w:rsidRDefault="00002D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BLUEPRINT</w:t>
            </w:r>
          </w:p>
          <w:p w14:paraId="4B5B3761" w14:textId="5B5FE1A3" w:rsidR="00002DBD" w:rsidRPr="00B24D5A" w:rsidRDefault="00002D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757" w:type="dxa"/>
          </w:tcPr>
          <w:p w14:paraId="05685F35" w14:textId="77777777" w:rsidR="00002DBD" w:rsidRDefault="00002D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73" w:type="dxa"/>
          </w:tcPr>
          <w:p w14:paraId="67A6675F" w14:textId="77777777" w:rsidR="00002DBD" w:rsidRDefault="00002D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35" w:type="dxa"/>
          </w:tcPr>
          <w:p w14:paraId="0A311273" w14:textId="77777777" w:rsidR="00002DBD" w:rsidRDefault="00002D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66" w:type="dxa"/>
          </w:tcPr>
          <w:p w14:paraId="165D6AAD" w14:textId="77777777" w:rsidR="00002DBD" w:rsidRDefault="00002D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91C04" w14:paraId="47A7A91E" w14:textId="13766420" w:rsidTr="00F91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0" w:type="dxa"/>
          </w:tcPr>
          <w:p w14:paraId="2D4762F0" w14:textId="77777777" w:rsidR="00002DBD" w:rsidRDefault="00002DBD"/>
        </w:tc>
        <w:tc>
          <w:tcPr>
            <w:tcW w:w="1734" w:type="dxa"/>
          </w:tcPr>
          <w:p w14:paraId="26AB6509" w14:textId="0745CF1D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HALF YEARLY EXAM</w:t>
            </w:r>
          </w:p>
        </w:tc>
        <w:tc>
          <w:tcPr>
            <w:tcW w:w="757" w:type="dxa"/>
          </w:tcPr>
          <w:p w14:paraId="184FC790" w14:textId="77777777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73" w:type="dxa"/>
          </w:tcPr>
          <w:p w14:paraId="11B3415E" w14:textId="77777777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35" w:type="dxa"/>
          </w:tcPr>
          <w:p w14:paraId="5F6BBAF9" w14:textId="77777777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66" w:type="dxa"/>
          </w:tcPr>
          <w:p w14:paraId="3FEBD859" w14:textId="77777777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91C04" w14:paraId="71AD1F92" w14:textId="7000994D" w:rsidTr="00F91C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0" w:type="dxa"/>
          </w:tcPr>
          <w:p w14:paraId="060FBA85" w14:textId="77777777" w:rsidR="00002DBD" w:rsidRDefault="00002DBD"/>
        </w:tc>
        <w:tc>
          <w:tcPr>
            <w:tcW w:w="1734" w:type="dxa"/>
          </w:tcPr>
          <w:p w14:paraId="247332E5" w14:textId="292D8F5D" w:rsidR="00002DBD" w:rsidRDefault="00002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Class : VIII</w:t>
            </w:r>
          </w:p>
        </w:tc>
        <w:tc>
          <w:tcPr>
            <w:tcW w:w="757" w:type="dxa"/>
          </w:tcPr>
          <w:p w14:paraId="727445F8" w14:textId="77777777" w:rsidR="00002DBD" w:rsidRDefault="00002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73" w:type="dxa"/>
          </w:tcPr>
          <w:p w14:paraId="1E258C1A" w14:textId="77777777" w:rsidR="00002DBD" w:rsidRDefault="00002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35" w:type="dxa"/>
          </w:tcPr>
          <w:p w14:paraId="73B13759" w14:textId="77777777" w:rsidR="00002DBD" w:rsidRDefault="00002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66" w:type="dxa"/>
          </w:tcPr>
          <w:p w14:paraId="620600C1" w14:textId="77777777" w:rsidR="00002DBD" w:rsidRDefault="00002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91C04" w14:paraId="2E38BF50" w14:textId="09FD370D" w:rsidTr="00F91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0" w:type="dxa"/>
          </w:tcPr>
          <w:p w14:paraId="19A11436" w14:textId="59D3A1B8" w:rsidR="00002DBD" w:rsidRPr="00C47A59" w:rsidRDefault="00002DBD" w:rsidP="00416274">
            <w:pPr>
              <w:pStyle w:val="ListParagraph"/>
            </w:pPr>
          </w:p>
        </w:tc>
        <w:tc>
          <w:tcPr>
            <w:tcW w:w="1734" w:type="dxa"/>
          </w:tcPr>
          <w:p w14:paraId="53910BF2" w14:textId="5A824BA3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Mark Q ( MCQ)</w:t>
            </w:r>
          </w:p>
        </w:tc>
        <w:tc>
          <w:tcPr>
            <w:tcW w:w="757" w:type="dxa"/>
          </w:tcPr>
          <w:p w14:paraId="7E8422D2" w14:textId="4AAA7C60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 mark Qs</w:t>
            </w:r>
          </w:p>
        </w:tc>
        <w:tc>
          <w:tcPr>
            <w:tcW w:w="773" w:type="dxa"/>
          </w:tcPr>
          <w:p w14:paraId="35E994D6" w14:textId="244DEA42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 mark Qs</w:t>
            </w:r>
          </w:p>
        </w:tc>
        <w:tc>
          <w:tcPr>
            <w:tcW w:w="935" w:type="dxa"/>
          </w:tcPr>
          <w:p w14:paraId="6ADAD2E1" w14:textId="77777777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 mark Qs</w:t>
            </w:r>
          </w:p>
          <w:p w14:paraId="0FB719B9" w14:textId="283E87FD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 Case Based</w:t>
            </w:r>
            <w:r w:rsidR="007A0306">
              <w:t>)</w:t>
            </w:r>
          </w:p>
        </w:tc>
        <w:tc>
          <w:tcPr>
            <w:tcW w:w="866" w:type="dxa"/>
          </w:tcPr>
          <w:p w14:paraId="52359DD3" w14:textId="0BD3C1C7" w:rsidR="00002DBD" w:rsidRDefault="007A0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 marks Qs</w:t>
            </w:r>
          </w:p>
        </w:tc>
      </w:tr>
      <w:tr w:rsidR="00F91C04" w14:paraId="7A9DCB4D" w14:textId="03C8207A" w:rsidTr="00F91C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0" w:type="dxa"/>
          </w:tcPr>
          <w:p w14:paraId="52101EA0" w14:textId="1177DD09" w:rsidR="00002DBD" w:rsidRDefault="00002DBD">
            <w:r>
              <w:rPr>
                <w:b w:val="0"/>
                <w:bCs w:val="0"/>
              </w:rPr>
              <w:t>1.</w:t>
            </w:r>
            <w:r>
              <w:rPr>
                <w:b w:val="0"/>
                <w:bCs w:val="0"/>
              </w:rPr>
              <w:t xml:space="preserve">The Invisible Living World: Beyond Our </w:t>
            </w:r>
          </w:p>
        </w:tc>
        <w:tc>
          <w:tcPr>
            <w:tcW w:w="1734" w:type="dxa"/>
          </w:tcPr>
          <w:p w14:paraId="4F73D3AA" w14:textId="55BDA085" w:rsidR="00002DBD" w:rsidRDefault="007A03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757" w:type="dxa"/>
          </w:tcPr>
          <w:p w14:paraId="298BFE0C" w14:textId="15383B6E" w:rsidR="00002DBD" w:rsidRDefault="004B1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773" w:type="dxa"/>
          </w:tcPr>
          <w:p w14:paraId="4E3FFC76" w14:textId="1FD115E4" w:rsidR="00002DBD" w:rsidRDefault="004B1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935" w:type="dxa"/>
          </w:tcPr>
          <w:p w14:paraId="7CE30DDC" w14:textId="77777777" w:rsidR="00002DBD" w:rsidRDefault="00002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66" w:type="dxa"/>
          </w:tcPr>
          <w:p w14:paraId="2F9292BB" w14:textId="47E7C28F" w:rsidR="00002DBD" w:rsidRDefault="004B1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</w:tr>
      <w:tr w:rsidR="00F91C04" w14:paraId="3D9FC03D" w14:textId="37D3BE0D" w:rsidTr="00F91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0" w:type="dxa"/>
          </w:tcPr>
          <w:p w14:paraId="128D4AFA" w14:textId="3A6907BC" w:rsidR="00002DBD" w:rsidRPr="007A0306" w:rsidRDefault="007A0306">
            <w:pPr>
              <w:rPr>
                <w:b w:val="0"/>
                <w:bCs w:val="0"/>
              </w:rPr>
            </w:pPr>
            <w:r w:rsidRPr="007A0306">
              <w:rPr>
                <w:b w:val="0"/>
                <w:bCs w:val="0"/>
              </w:rPr>
              <w:t xml:space="preserve">2. </w:t>
            </w:r>
            <w:r>
              <w:rPr>
                <w:b w:val="0"/>
                <w:bCs w:val="0"/>
              </w:rPr>
              <w:t xml:space="preserve">Health </w:t>
            </w:r>
            <w:r w:rsidR="004804D2">
              <w:rPr>
                <w:b w:val="0"/>
                <w:bCs w:val="0"/>
              </w:rPr>
              <w:t xml:space="preserve">: The Ultimate Treasure </w:t>
            </w:r>
          </w:p>
        </w:tc>
        <w:tc>
          <w:tcPr>
            <w:tcW w:w="1734" w:type="dxa"/>
          </w:tcPr>
          <w:p w14:paraId="518211FD" w14:textId="36701D83" w:rsidR="00002DBD" w:rsidRDefault="003153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757" w:type="dxa"/>
          </w:tcPr>
          <w:p w14:paraId="05F90775" w14:textId="294C9CCA" w:rsidR="00002DBD" w:rsidRDefault="004B13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773" w:type="dxa"/>
          </w:tcPr>
          <w:p w14:paraId="5EE70979" w14:textId="33418CA4" w:rsidR="00002DBD" w:rsidRDefault="004B13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935" w:type="dxa"/>
          </w:tcPr>
          <w:p w14:paraId="3833ACE3" w14:textId="4F9E3EEE" w:rsidR="00002DBD" w:rsidRDefault="004B13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66" w:type="dxa"/>
          </w:tcPr>
          <w:p w14:paraId="512EC898" w14:textId="77777777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91C04" w14:paraId="49290768" w14:textId="16A22D73" w:rsidTr="00F91C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0" w:type="dxa"/>
          </w:tcPr>
          <w:p w14:paraId="349EA87F" w14:textId="0DEA5C9E" w:rsidR="00002DBD" w:rsidRPr="004804D2" w:rsidRDefault="004804D2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3. Electricity: Magnetic &amp; Heating Effects</w:t>
            </w:r>
          </w:p>
        </w:tc>
        <w:tc>
          <w:tcPr>
            <w:tcW w:w="1734" w:type="dxa"/>
          </w:tcPr>
          <w:p w14:paraId="45B2DCCA" w14:textId="0628EE67" w:rsidR="00002DBD" w:rsidRDefault="003153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757" w:type="dxa"/>
          </w:tcPr>
          <w:p w14:paraId="79CD0440" w14:textId="7B27C334" w:rsidR="00002DBD" w:rsidRDefault="004B1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773" w:type="dxa"/>
          </w:tcPr>
          <w:p w14:paraId="79D49A04" w14:textId="74BD4DFC" w:rsidR="00002DBD" w:rsidRDefault="004B1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935" w:type="dxa"/>
          </w:tcPr>
          <w:p w14:paraId="382952B8" w14:textId="04E10775" w:rsidR="00002DBD" w:rsidRDefault="004B1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866" w:type="dxa"/>
          </w:tcPr>
          <w:p w14:paraId="66B6422F" w14:textId="77777777" w:rsidR="00002DBD" w:rsidRDefault="00002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91C04" w14:paraId="045136AF" w14:textId="4E9D0C72" w:rsidTr="00F91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0" w:type="dxa"/>
          </w:tcPr>
          <w:p w14:paraId="74531F22" w14:textId="77777777" w:rsidR="00002DBD" w:rsidRDefault="004804D2">
            <w:r>
              <w:rPr>
                <w:b w:val="0"/>
                <w:bCs w:val="0"/>
              </w:rPr>
              <w:t>4. Exploring Forces</w:t>
            </w:r>
          </w:p>
          <w:p w14:paraId="460DF9DF" w14:textId="084C4AF9" w:rsidR="004804D2" w:rsidRPr="004804D2" w:rsidRDefault="004804D2">
            <w:pPr>
              <w:rPr>
                <w:b w:val="0"/>
                <w:bCs w:val="0"/>
              </w:rPr>
            </w:pPr>
          </w:p>
        </w:tc>
        <w:tc>
          <w:tcPr>
            <w:tcW w:w="1734" w:type="dxa"/>
          </w:tcPr>
          <w:p w14:paraId="2137B8BB" w14:textId="58A8BAC5" w:rsidR="00002DBD" w:rsidRDefault="004B13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757" w:type="dxa"/>
          </w:tcPr>
          <w:p w14:paraId="71B693CE" w14:textId="3F788938" w:rsidR="00002DBD" w:rsidRDefault="004B13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773" w:type="dxa"/>
          </w:tcPr>
          <w:p w14:paraId="28ABFFAF" w14:textId="1D65B7A8" w:rsidR="00002DBD" w:rsidRDefault="004B13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935" w:type="dxa"/>
          </w:tcPr>
          <w:p w14:paraId="3798B9A5" w14:textId="77777777" w:rsidR="00002DBD" w:rsidRDefault="00002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66" w:type="dxa"/>
          </w:tcPr>
          <w:p w14:paraId="79F34DDF" w14:textId="211FC47D" w:rsidR="00002DBD" w:rsidRDefault="004B13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</w:tr>
      <w:tr w:rsidR="00F91C04" w14:paraId="41500C38" w14:textId="50BD52D6" w:rsidTr="00F91C0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0" w:type="dxa"/>
          </w:tcPr>
          <w:p w14:paraId="3AAB79D1" w14:textId="38D9C3C5" w:rsidR="00002DBD" w:rsidRPr="004804D2" w:rsidRDefault="004804D2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5. Pressure, Winds,</w:t>
            </w:r>
            <w:r w:rsidR="0031538E">
              <w:rPr>
                <w:b w:val="0"/>
                <w:bCs w:val="0"/>
              </w:rPr>
              <w:t xml:space="preserve"> Storms and Cyclones</w:t>
            </w:r>
          </w:p>
        </w:tc>
        <w:tc>
          <w:tcPr>
            <w:tcW w:w="1734" w:type="dxa"/>
          </w:tcPr>
          <w:p w14:paraId="5F6D2123" w14:textId="5C11FB12" w:rsidR="00002DBD" w:rsidRDefault="004B1387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757" w:type="dxa"/>
          </w:tcPr>
          <w:p w14:paraId="789D303A" w14:textId="0E34EF68" w:rsidR="00002DBD" w:rsidRDefault="004B1387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773" w:type="dxa"/>
          </w:tcPr>
          <w:p w14:paraId="018C9AC5" w14:textId="62436C4A" w:rsidR="00002DBD" w:rsidRDefault="004B1387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935" w:type="dxa"/>
          </w:tcPr>
          <w:p w14:paraId="08365A17" w14:textId="77777777" w:rsidR="00002DBD" w:rsidRDefault="00002DB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66" w:type="dxa"/>
          </w:tcPr>
          <w:p w14:paraId="0A1FC193" w14:textId="77777777" w:rsidR="00002DBD" w:rsidRDefault="00002DBD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E842371" w14:textId="77777777" w:rsidR="006F51D0" w:rsidRDefault="006F51D0" w:rsidP="004A27B2">
      <w:pPr>
        <w:bidi/>
      </w:pPr>
    </w:p>
    <w:sectPr w:rsidR="006F51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5B2ABA"/>
    <w:multiLevelType w:val="hybridMultilevel"/>
    <w:tmpl w:val="5EDA29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873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1D0"/>
    <w:rsid w:val="00002DBD"/>
    <w:rsid w:val="000A6F1C"/>
    <w:rsid w:val="001C647E"/>
    <w:rsid w:val="00240F7C"/>
    <w:rsid w:val="0028012B"/>
    <w:rsid w:val="0031538E"/>
    <w:rsid w:val="00416274"/>
    <w:rsid w:val="004804D2"/>
    <w:rsid w:val="004A27B2"/>
    <w:rsid w:val="004B1387"/>
    <w:rsid w:val="006F51D0"/>
    <w:rsid w:val="007A0306"/>
    <w:rsid w:val="0090660C"/>
    <w:rsid w:val="009B3347"/>
    <w:rsid w:val="00A10395"/>
    <w:rsid w:val="00B24D5A"/>
    <w:rsid w:val="00C47A59"/>
    <w:rsid w:val="00C57AA8"/>
    <w:rsid w:val="00CE33CD"/>
    <w:rsid w:val="00D54262"/>
    <w:rsid w:val="00F1375B"/>
    <w:rsid w:val="00F46456"/>
    <w:rsid w:val="00F91C04"/>
    <w:rsid w:val="00FB4C13"/>
    <w:rsid w:val="00FD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226B3D"/>
  <w15:chartTrackingRefBased/>
  <w15:docId w15:val="{94055F26-9287-CC45-8A31-88877316E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51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51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51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51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51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51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51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51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51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51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51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51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51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51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51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51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51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51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51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51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51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51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51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51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51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51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51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51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51D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F5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C47A5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Asha Choudhary</dc:creator>
  <cp:keywords/>
  <dc:description/>
  <cp:lastModifiedBy>Asha Choudhary</cp:lastModifiedBy>
  <cp:revision>2</cp:revision>
  <dcterms:created xsi:type="dcterms:W3CDTF">2025-10-14T14:16:00Z</dcterms:created>
  <dcterms:modified xsi:type="dcterms:W3CDTF">2025-10-14T14:16:00Z</dcterms:modified>
</cp:coreProperties>
</file>